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720" w:rsidRPr="009A1720" w:rsidRDefault="009A1720" w:rsidP="009A1720">
      <w:pPr>
        <w:spacing w:before="37" w:after="37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A172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Информация о ФГОС НОО</w:t>
      </w:r>
    </w:p>
    <w:p w:rsidR="009A1720" w:rsidRPr="009A1720" w:rsidRDefault="009A1720" w:rsidP="009A1720">
      <w:pPr>
        <w:spacing w:before="37" w:after="37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A172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Какие требования выдвигает </w:t>
      </w:r>
      <w:proofErr w:type="gramStart"/>
      <w:r w:rsidRPr="009A172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новый</w:t>
      </w:r>
      <w:proofErr w:type="gramEnd"/>
      <w:r w:rsidRPr="009A172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ФГОС НОО?</w:t>
      </w:r>
    </w:p>
    <w:p w:rsidR="009A1720" w:rsidRPr="009A1720" w:rsidRDefault="009A1720" w:rsidP="009A1720">
      <w:pPr>
        <w:spacing w:before="37" w:after="3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72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 выдвигает три группы требований:</w:t>
      </w:r>
    </w:p>
    <w:p w:rsidR="009A1720" w:rsidRPr="009A1720" w:rsidRDefault="009A1720" w:rsidP="009A17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72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результатам освоения основной образовательной программы начального общего образования;</w:t>
      </w:r>
    </w:p>
    <w:p w:rsidR="009A1720" w:rsidRPr="009A1720" w:rsidRDefault="009A1720" w:rsidP="009A17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72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структуре основной образовательной программы начального общего образования;</w:t>
      </w:r>
    </w:p>
    <w:p w:rsidR="009A1720" w:rsidRPr="009A1720" w:rsidRDefault="009A1720" w:rsidP="009A17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72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условиям реализации основной образовательной программы начального общего образования.</w:t>
      </w:r>
    </w:p>
    <w:p w:rsidR="009A1720" w:rsidRPr="009A1720" w:rsidRDefault="009A1720" w:rsidP="009A1720">
      <w:pPr>
        <w:spacing w:before="37" w:after="37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A172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Что является отличительной особенностью нового Стандарта?</w:t>
      </w:r>
    </w:p>
    <w:p w:rsidR="009A1720" w:rsidRPr="009A1720" w:rsidRDefault="009A1720" w:rsidP="009A1720">
      <w:pPr>
        <w:spacing w:before="37" w:after="3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Отличительной особенностью нового стандарта является его </w:t>
      </w:r>
      <w:proofErr w:type="spellStart"/>
      <w:r w:rsidRPr="009A172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деятельностный</w:t>
      </w:r>
      <w:proofErr w:type="spellEnd"/>
      <w:r w:rsidRPr="009A1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характер, ставящий главной целью развитие личности обучающегося. Система образования отказывается от традиционного представления результатов обучения в виде знаний, умений, навыков, формулировки стандарта указывают реальные виды деятельности, которыми обучающийся должен овладеть к концу начального обучения. Требования к результатам обучения сформулированы в виде личностных, </w:t>
      </w:r>
      <w:proofErr w:type="spellStart"/>
      <w:r w:rsidRPr="009A172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9A1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предметных результатов.</w:t>
      </w:r>
    </w:p>
    <w:p w:rsidR="009A1720" w:rsidRPr="009A1720" w:rsidRDefault="009A1720" w:rsidP="009A1720">
      <w:pPr>
        <w:spacing w:before="37" w:after="3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Неотъемлемой частью ядра нового стандарта являются универсальные учебные </w:t>
      </w:r>
      <w:proofErr w:type="spellStart"/>
      <w:r w:rsidRPr="009A172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дейтвия</w:t>
      </w:r>
      <w:proofErr w:type="spellEnd"/>
      <w:r w:rsidRPr="009A1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(УУД). Под УУД понимают "</w:t>
      </w:r>
      <w:proofErr w:type="spellStart"/>
      <w:r w:rsidRPr="009A17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общеучебные</w:t>
      </w:r>
      <w:proofErr w:type="spellEnd"/>
      <w:r w:rsidRPr="009A1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умения", "общие способы деятельности", "</w:t>
      </w:r>
      <w:proofErr w:type="spellStart"/>
      <w:r w:rsidRPr="009A17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надпредметные</w:t>
      </w:r>
      <w:proofErr w:type="spellEnd"/>
      <w:r w:rsidRPr="009A1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действия" и т.п. Для УУД предусмотрена отдельная программа - программа формирования универсальных учебных действий (УУД). Все виды УУД рассматриваются в контексте содержания конкретных учебных предметов. Наличие этой программы в комплексе Основной образовательной программы начального общего образования задает </w:t>
      </w:r>
      <w:proofErr w:type="spellStart"/>
      <w:r w:rsidRPr="009A172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деятельностный</w:t>
      </w:r>
      <w:proofErr w:type="spellEnd"/>
      <w:r w:rsidRPr="009A1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 в образовательном процессе начальной школы. </w:t>
      </w:r>
      <w:r w:rsidRPr="009A17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 Важным элементом формирования универсальных учебных действий обучающихся на ступени начального общего образования, обеспечивающим его результативность являются ориентировка младших школьников в информационных и коммуникативных технологиях (ИКТ) и формирование способности их грамотно применять (ИКТ-компетентность). Использование современных цифровых инструментов и коммуникативных сред </w:t>
      </w:r>
      <w:proofErr w:type="gramStart"/>
      <w:r w:rsidRPr="009A172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указывается</w:t>
      </w:r>
      <w:proofErr w:type="gramEnd"/>
      <w:r w:rsidRPr="009A1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наиболее </w:t>
      </w:r>
      <w:proofErr w:type="spellStart"/>
      <w:r w:rsidRPr="009A1720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естественый</w:t>
      </w:r>
      <w:proofErr w:type="spellEnd"/>
      <w:r w:rsidRPr="009A1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 формирования УУД включена подпрограмма "Формирование ИКТ компетентности обучающихся". Реализация программы формирования УУД в начальной школе - ключевая задача внедрения нового образовательного стандарта.</w:t>
      </w:r>
    </w:p>
    <w:p w:rsidR="009A1720" w:rsidRPr="009A1720" w:rsidRDefault="009A1720" w:rsidP="009A1720">
      <w:pPr>
        <w:spacing w:before="37" w:after="37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A172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Какие требования к результатам обучающихся </w:t>
      </w:r>
      <w:proofErr w:type="spellStart"/>
      <w:r w:rsidRPr="009A172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</w:t>
      </w:r>
      <w:proofErr w:type="gramStart"/>
      <w:r w:rsidRPr="009A172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c</w:t>
      </w:r>
      <w:proofErr w:type="gramEnd"/>
      <w:r w:rsidRPr="009A172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танавливает</w:t>
      </w:r>
      <w:proofErr w:type="spellEnd"/>
      <w:r w:rsidRPr="009A172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Стандарт?</w:t>
      </w:r>
    </w:p>
    <w:p w:rsidR="009A1720" w:rsidRPr="009A1720" w:rsidRDefault="009A1720" w:rsidP="009A1720">
      <w:pPr>
        <w:spacing w:before="37" w:after="3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72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Pr="009A17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9A1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Стандарт устанавливает требования к результатам </w:t>
      </w:r>
      <w:proofErr w:type="gramStart"/>
      <w:r w:rsidRPr="009A17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9A1720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освоивших основную образовательную программу начального общего образования:</w:t>
      </w:r>
    </w:p>
    <w:p w:rsidR="009A1720" w:rsidRPr="009A1720" w:rsidRDefault="009A1720" w:rsidP="009A172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A17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личностным, включающим готовность и способность обучающихся к саморазвитию, </w:t>
      </w:r>
      <w:proofErr w:type="spellStart"/>
      <w:r w:rsidRPr="009A172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софрмированность</w:t>
      </w:r>
      <w:proofErr w:type="spellEnd"/>
      <w:r w:rsidRPr="009A1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мотивации к обучению и познанию, ценностно-смысловые установки обучающихся, отражающие их индивидуально-личностные позиции, социальные компетенции, личностные качества, </w:t>
      </w:r>
      <w:proofErr w:type="spellStart"/>
      <w:r w:rsidRPr="009A172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9A1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 гражданской идентичности;</w:t>
      </w:r>
      <w:proofErr w:type="gramEnd"/>
    </w:p>
    <w:p w:rsidR="009A1720" w:rsidRPr="009A1720" w:rsidRDefault="009A1720" w:rsidP="009A172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A172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метапредметным</w:t>
      </w:r>
      <w:proofErr w:type="spellEnd"/>
      <w:r w:rsidRPr="009A1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9A1720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включающим</w:t>
      </w:r>
      <w:proofErr w:type="gramEnd"/>
      <w:r w:rsidRPr="009A1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освоение обучающимися универсальных учебных действий (познавательные, регулятивные и коммуникативные), обеспечивающие овладение ключевыми компетенциями, составляющими основу умения учиться, и </w:t>
      </w:r>
      <w:proofErr w:type="spellStart"/>
      <w:r w:rsidRPr="009A172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межпредметными</w:t>
      </w:r>
      <w:proofErr w:type="spellEnd"/>
      <w:r w:rsidRPr="009A1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понятиями;</w:t>
      </w:r>
    </w:p>
    <w:p w:rsidR="009A1720" w:rsidRPr="009A1720" w:rsidRDefault="009A1720" w:rsidP="009A172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A17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предметным,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знания, его преобразованию и применению, а также систему основополагающих элементов научного знания, лежащих в основе современной научной картины мира.</w:t>
      </w:r>
      <w:proofErr w:type="gramEnd"/>
    </w:p>
    <w:p w:rsidR="009A1720" w:rsidRPr="009A1720" w:rsidRDefault="009A1720" w:rsidP="009A1720">
      <w:pPr>
        <w:spacing w:before="37" w:after="3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72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Предметные результаты сгруппированы по предметным областям, внутри которых указаны предметы. Они формулируются в терминах "выпускник научится...", что является группой обязательных требований, и "выпускник получит возможность научиться...", не достижение этих требований выпускником не может служить препятствием для перевода его на следующую ступень образования. </w:t>
      </w:r>
      <w:r w:rsidRPr="009A17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 Пример: Выпускник научится самостоятельно озаглавливать текст и создавать план текста. Выпускник получит возможность научиться создавать текст по предложенному заголовку. Подробнее познакомиться с содержанием этого деления можно, изучив программы учебных предметов, представленных в основной образовательной программе.</w:t>
      </w:r>
    </w:p>
    <w:p w:rsidR="009A1720" w:rsidRPr="009A1720" w:rsidRDefault="009A1720" w:rsidP="009A1720">
      <w:pPr>
        <w:spacing w:before="37" w:after="37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A172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Что изучается с использованием ИКТ?</w:t>
      </w:r>
    </w:p>
    <w:p w:rsidR="009A1720" w:rsidRPr="009A1720" w:rsidRDefault="009A1720" w:rsidP="009A1720">
      <w:pPr>
        <w:spacing w:before="37" w:after="3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Отличительной особенностью начала обучения является то, что наряду с традиционным письмом ребенок сразу начинает осваивать клавиатурный набор текста. Сегодня многие родители, постоянно использующие компьютер в профессиональной и личной жизни понимают его возможности для создания и редактирования текстов, поэтому должны понимать важность включения этого компонента в </w:t>
      </w:r>
      <w:proofErr w:type="spellStart"/>
      <w:r w:rsidRPr="009A17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образоватеьный</w:t>
      </w:r>
      <w:proofErr w:type="spellEnd"/>
      <w:r w:rsidRPr="009A1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 наравне с традиционным письмом.</w:t>
      </w:r>
    </w:p>
    <w:p w:rsidR="009A1720" w:rsidRPr="009A1720" w:rsidRDefault="009A1720" w:rsidP="009A1720">
      <w:pPr>
        <w:spacing w:before="37" w:after="3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Изучение окружающего мира предполагает не только изучение материалов учебника, но и наблюдения и опыты, проводимые с помощью цифровых измерительных приборов, цифрового микроскопа, цифрового фотоаппарата и видеокамеры. Наблюдения и опыты фиксируются, их результаты обобщаются и представляются в цифровом виде. Изучение искусства предполагает изучение современных видов искусства наравне </w:t>
      </w:r>
      <w:proofErr w:type="gramStart"/>
      <w:r w:rsidRPr="009A172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9A1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традиционными. В частности, цифровой фотографии, видеофильма, мультипликации.</w:t>
      </w:r>
    </w:p>
    <w:p w:rsidR="009A1720" w:rsidRPr="009A1720" w:rsidRDefault="009A1720" w:rsidP="009A1720">
      <w:pPr>
        <w:spacing w:before="37" w:after="3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7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    В контексте </w:t>
      </w:r>
      <w:proofErr w:type="spellStart"/>
      <w:r w:rsidRPr="009A1720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изучния</w:t>
      </w:r>
      <w:proofErr w:type="spellEnd"/>
      <w:r w:rsidRPr="009A1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предметов должны широко использоваться различные источники информации, в том числе, в доступном Интернете.</w:t>
      </w:r>
    </w:p>
    <w:p w:rsidR="009A1720" w:rsidRPr="009A1720" w:rsidRDefault="009A1720" w:rsidP="009A1720">
      <w:pPr>
        <w:spacing w:before="37" w:after="3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72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В современной школе широко применяется проектный метод. Средства ИКТ являются наиболее перспективным средством реализации проектной методики обучения. Имеется цикл проектов, участвуя в которых, дети знакомятся друг с другом, обмениваются информацией о себе, о школе, о своих интересах и увлечениях. Это проекты "Я и моё имя", "Моя семья", совместное издание Азбуки и многое другое. Родители должны всячески стимулировать детей к этой работе.</w:t>
      </w:r>
    </w:p>
    <w:p w:rsidR="009A1720" w:rsidRPr="009A1720" w:rsidRDefault="009A1720" w:rsidP="009A1720">
      <w:pPr>
        <w:spacing w:before="37" w:after="3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72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Интегрированный подход к обучению, применяемый при создании нового стандарта, предполагает активное использование знаний, полученных при изучении одного предмета, на уроках по другим предметам. Например, на уроке русского языка идет работа над текстами-описаниями, эта же работа продолжается на уроке окружающего мира, например, в связи с изучением времен года. Результатом этой деятельности становится, например, видеорепортаж, описывающий картины природы, природные явления и т.п.</w:t>
      </w:r>
    </w:p>
    <w:p w:rsidR="009A1720" w:rsidRPr="009A1720" w:rsidRDefault="009A1720" w:rsidP="009A1720">
      <w:pPr>
        <w:spacing w:before="37" w:after="37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A172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Что такое информационно-образовательная среда?</w:t>
      </w:r>
    </w:p>
    <w:p w:rsidR="009A1720" w:rsidRPr="009A1720" w:rsidRDefault="009A1720" w:rsidP="009A1720">
      <w:pPr>
        <w:spacing w:before="37" w:after="3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Требования к информационно-образовательной среде (ИС) являются составной частью Стандарта. ИС должна обеспечивать возможности для информатизации работы любого учителя и обучающегося. Через ИС </w:t>
      </w:r>
      <w:proofErr w:type="gramStart"/>
      <w:r w:rsidRPr="009A17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proofErr w:type="gramEnd"/>
      <w:r w:rsidRPr="009A1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 контролируемый доступ к образовательным ресурсам и Интернету, могут взаимодействовать дистанционно, в том числе и во внеурочное время. Родители должны видеть в ИС качественные результаты обучения своих детей и оценку учителя.</w:t>
      </w:r>
    </w:p>
    <w:p w:rsidR="009A1720" w:rsidRPr="009A1720" w:rsidRDefault="009A1720" w:rsidP="009A1720">
      <w:pPr>
        <w:spacing w:before="37" w:after="37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A172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Что такое внеурочная деятельность, каковы её особенности?</w:t>
      </w:r>
    </w:p>
    <w:p w:rsidR="009A1720" w:rsidRPr="009A1720" w:rsidRDefault="009A1720" w:rsidP="009A1720">
      <w:pPr>
        <w:spacing w:before="37" w:after="3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Стандарт предполагает реализацию в образовательном учреждении как урочной, так и внеурочной деятельности. Внеурочная деятельность организуется по направлениям развития личности (спортивно-оздоровительное, духовно-нравственное, социальное, </w:t>
      </w:r>
      <w:proofErr w:type="spellStart"/>
      <w:r w:rsidRPr="009A17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общеинтеллектуальное</w:t>
      </w:r>
      <w:proofErr w:type="spellEnd"/>
      <w:r w:rsidRPr="009A1720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общекультурное).</w:t>
      </w:r>
    </w:p>
    <w:p w:rsidR="009A1720" w:rsidRPr="009A1720" w:rsidRDefault="009A1720" w:rsidP="009A1720">
      <w:pPr>
        <w:spacing w:before="37" w:after="3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72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Содержание занятий должно формироваться с учетом пожеланий обучающихся и их родителей (законных представителей).</w:t>
      </w:r>
    </w:p>
    <w:p w:rsidR="009A1720" w:rsidRPr="009A1720" w:rsidRDefault="009A1720" w:rsidP="009A1720">
      <w:pPr>
        <w:spacing w:before="37" w:after="3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</w:t>
      </w:r>
      <w:proofErr w:type="gramStart"/>
      <w:r w:rsidRPr="009A1720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внеурочную деятельность могут входить: выполнение домашних заданий (начиная со второго полугодия), индивидуальные занятия учителя с детьми, требующими психолого-педагогической и коррекционной поддержки (в том числе - индивидуальные занятия по постановке устной речи, почерка и письменной речи и т.д.), индивидуальные и групповые консультации (в том числе - дистанционные) для детей различных категорий, экскурсии, кружки, секции, круглые столы, конференции, диспуты, школьные научные общества</w:t>
      </w:r>
      <w:proofErr w:type="gramEnd"/>
      <w:r w:rsidRPr="009A1720">
        <w:rPr>
          <w:rFonts w:ascii="Times New Roman" w:eastAsia="Times New Roman" w:hAnsi="Times New Roman" w:cs="Times New Roman"/>
          <w:sz w:val="28"/>
          <w:szCs w:val="28"/>
          <w:lang w:eastAsia="ru-RU"/>
        </w:rPr>
        <w:t>, олимпиады, сор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A172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внования, поисковые и научные исследования и т.д.</w:t>
      </w:r>
    </w:p>
    <w:p w:rsidR="009A1720" w:rsidRPr="009A1720" w:rsidRDefault="009A1720" w:rsidP="009A1720">
      <w:pPr>
        <w:spacing w:before="37" w:after="3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72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Содержание внеурочной деятельности должно быть отражено в основной образовательной программе образовательного учреждения.</w:t>
      </w:r>
    </w:p>
    <w:p w:rsidR="009A1720" w:rsidRPr="009A1720" w:rsidRDefault="009A1720" w:rsidP="009A1720">
      <w:pPr>
        <w:spacing w:before="37" w:after="3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7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    Время, отведенное на внеурочную деятельность не входит в предельно допустимую нагрузку </w:t>
      </w:r>
      <w:proofErr w:type="gramStart"/>
      <w:r w:rsidRPr="009A17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9A1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Чередование урочной и внеурочной деятельности определяется образовательным учреждением и согласуется с родителями </w:t>
      </w:r>
      <w:proofErr w:type="gramStart"/>
      <w:r w:rsidRPr="009A17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9A17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1720" w:rsidRPr="009A1720" w:rsidRDefault="009A1720" w:rsidP="009A1720">
      <w:pPr>
        <w:spacing w:before="37" w:after="37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9A1720" w:rsidRPr="009A1720" w:rsidRDefault="009A1720" w:rsidP="009A1720">
      <w:pPr>
        <w:spacing w:before="37" w:after="37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A172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Режим работы по ФГОС НОО</w:t>
      </w:r>
    </w:p>
    <w:p w:rsidR="009A1720" w:rsidRPr="009A1720" w:rsidRDefault="009A1720" w:rsidP="009A1720">
      <w:pPr>
        <w:spacing w:before="37" w:after="3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72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Каждое образовательное учреждение самостоятельно определяет режим работы (5-дневная или 6-дневная учебная неделя).</w:t>
      </w:r>
    </w:p>
    <w:p w:rsidR="009A1720" w:rsidRPr="009A1720" w:rsidRDefault="009A1720" w:rsidP="009A1720">
      <w:pPr>
        <w:spacing w:before="37" w:after="3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72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Продолжительность уроков в начальной школе:</w:t>
      </w:r>
    </w:p>
    <w:p w:rsidR="009A1720" w:rsidRPr="009A1720" w:rsidRDefault="009A1720" w:rsidP="009A1720">
      <w:pPr>
        <w:spacing w:before="37" w:after="3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720">
        <w:rPr>
          <w:rFonts w:ascii="Times New Roman" w:eastAsia="Times New Roman" w:hAnsi="Times New Roman" w:cs="Times New Roman"/>
          <w:sz w:val="28"/>
          <w:szCs w:val="28"/>
          <w:lang w:eastAsia="ru-RU"/>
        </w:rPr>
        <w:t>в 1 классе – 35 минут (при невозможности организовать специальное расписание звонков для 1 класса, активная фаза урока продолжается не более 35 минут);</w:t>
      </w:r>
    </w:p>
    <w:p w:rsidR="009A1720" w:rsidRPr="009A1720" w:rsidRDefault="009A1720" w:rsidP="009A1720">
      <w:pPr>
        <w:spacing w:before="37" w:after="3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720">
        <w:rPr>
          <w:rFonts w:ascii="Times New Roman" w:eastAsia="Times New Roman" w:hAnsi="Times New Roman" w:cs="Times New Roman"/>
          <w:sz w:val="28"/>
          <w:szCs w:val="28"/>
          <w:lang w:eastAsia="ru-RU"/>
        </w:rPr>
        <w:t>во 2-4 классах – 40-45 минут (по решению общеобразовательного учреждения).</w:t>
      </w:r>
    </w:p>
    <w:p w:rsidR="009A1720" w:rsidRPr="009A1720" w:rsidRDefault="009A1720" w:rsidP="009A1720">
      <w:pPr>
        <w:spacing w:before="37" w:after="3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72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Продолжительность учебного года:</w:t>
      </w:r>
    </w:p>
    <w:p w:rsidR="009A1720" w:rsidRPr="009A1720" w:rsidRDefault="009A1720" w:rsidP="009A1720">
      <w:pPr>
        <w:spacing w:before="37" w:after="3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720">
        <w:rPr>
          <w:rFonts w:ascii="Times New Roman" w:eastAsia="Times New Roman" w:hAnsi="Times New Roman" w:cs="Times New Roman"/>
          <w:sz w:val="28"/>
          <w:szCs w:val="28"/>
          <w:lang w:eastAsia="ru-RU"/>
        </w:rPr>
        <w:t>в 1 классе – 33 учебные недели;</w:t>
      </w:r>
    </w:p>
    <w:p w:rsidR="009A1720" w:rsidRPr="009A1720" w:rsidRDefault="009A1720" w:rsidP="009A1720">
      <w:pPr>
        <w:spacing w:before="37" w:after="3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720">
        <w:rPr>
          <w:rFonts w:ascii="Times New Roman" w:eastAsia="Times New Roman" w:hAnsi="Times New Roman" w:cs="Times New Roman"/>
          <w:sz w:val="28"/>
          <w:szCs w:val="28"/>
          <w:lang w:eastAsia="ru-RU"/>
        </w:rPr>
        <w:t>во 2-4 классах – 34 учебные недели.</w:t>
      </w:r>
    </w:p>
    <w:p w:rsidR="009A1720" w:rsidRPr="009A1720" w:rsidRDefault="009A1720" w:rsidP="009A1720">
      <w:pPr>
        <w:spacing w:before="37" w:after="3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72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Продолжительность каникул в течение учебного года не менее 30 календарных дней. В первых классах устанавливаются дополнительные каникулы в феврале.</w:t>
      </w:r>
    </w:p>
    <w:p w:rsidR="009A1720" w:rsidRPr="009A1720" w:rsidRDefault="009A1720" w:rsidP="009A1720">
      <w:pPr>
        <w:spacing w:before="37" w:after="3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</w:t>
      </w:r>
      <w:proofErr w:type="gramStart"/>
      <w:r w:rsidRPr="009A17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нагрузки и объем аудиторной нагрузки для обучающихся определяется учебным планом образовательного учреждения, который предусматривает: обязательные учебные занятия объемом 21 часов в неделю, внеурочную деятельность младших школьников, на которую отводится 5 часов в неделю.</w:t>
      </w:r>
      <w:proofErr w:type="gramEnd"/>
    </w:p>
    <w:p w:rsidR="0039186D" w:rsidRPr="009A1720" w:rsidRDefault="0039186D">
      <w:pPr>
        <w:rPr>
          <w:rFonts w:ascii="Times New Roman" w:hAnsi="Times New Roman" w:cs="Times New Roman"/>
          <w:sz w:val="28"/>
          <w:szCs w:val="28"/>
        </w:rPr>
      </w:pPr>
    </w:p>
    <w:sectPr w:rsidR="0039186D" w:rsidRPr="009A1720" w:rsidSect="00391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257685"/>
    <w:multiLevelType w:val="multilevel"/>
    <w:tmpl w:val="3EBE5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E72857"/>
    <w:multiLevelType w:val="multilevel"/>
    <w:tmpl w:val="0ACEE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A1720"/>
    <w:rsid w:val="0039186D"/>
    <w:rsid w:val="009A1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1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1720"/>
    <w:rPr>
      <w:b/>
      <w:bCs/>
    </w:rPr>
  </w:style>
  <w:style w:type="character" w:customStyle="1" w:styleId="apple-converted-space">
    <w:name w:val="apple-converted-space"/>
    <w:basedOn w:val="a0"/>
    <w:rsid w:val="009A17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1309</Words>
  <Characters>7464</Characters>
  <Application>Microsoft Office Word</Application>
  <DocSecurity>0</DocSecurity>
  <Lines>62</Lines>
  <Paragraphs>17</Paragraphs>
  <ScaleCrop>false</ScaleCrop>
  <Company>Reanimator Extreme Edition</Company>
  <LinksUpToDate>false</LinksUpToDate>
  <CharactersWithSpaces>8756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2015-08-31T01:38:00Z</dcterms:created>
  <dcterms:modified xsi:type="dcterms:W3CDTF">2015-08-31T01:42:00Z</dcterms:modified>
</cp:coreProperties>
</file>